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F4" w:rsidRPr="009D7012" w:rsidRDefault="00C62632" w:rsidP="00C626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D7012">
        <w:rPr>
          <w:rFonts w:ascii="Times New Roman" w:hAnsi="Times New Roman" w:cs="Times New Roman"/>
          <w:b/>
          <w:sz w:val="96"/>
          <w:szCs w:val="96"/>
        </w:rPr>
        <w:t>Уважаемые жильцы!</w:t>
      </w:r>
    </w:p>
    <w:p w:rsidR="009D7012" w:rsidRPr="00844F1F" w:rsidRDefault="00C62632" w:rsidP="00C6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844F1F">
        <w:rPr>
          <w:rFonts w:ascii="Times New Roman" w:hAnsi="Times New Roman" w:cs="Times New Roman"/>
          <w:sz w:val="36"/>
          <w:szCs w:val="36"/>
        </w:rPr>
        <w:t xml:space="preserve">Была проведена </w:t>
      </w:r>
      <w:r w:rsidR="009D7012" w:rsidRPr="00844F1F">
        <w:rPr>
          <w:rFonts w:ascii="Times New Roman" w:hAnsi="Times New Roman" w:cs="Times New Roman"/>
          <w:sz w:val="36"/>
          <w:szCs w:val="36"/>
        </w:rPr>
        <w:t>инвентаризация</w:t>
      </w:r>
      <w:r w:rsidRPr="00844F1F">
        <w:rPr>
          <w:rFonts w:ascii="Times New Roman" w:hAnsi="Times New Roman" w:cs="Times New Roman"/>
          <w:sz w:val="36"/>
          <w:szCs w:val="36"/>
        </w:rPr>
        <w:t xml:space="preserve"> счетчиков по электроэнергии мест общего пол</w:t>
      </w:r>
      <w:r w:rsidR="009D7012" w:rsidRPr="00844F1F">
        <w:rPr>
          <w:rFonts w:ascii="Times New Roman" w:hAnsi="Times New Roman" w:cs="Times New Roman"/>
          <w:sz w:val="36"/>
          <w:szCs w:val="36"/>
        </w:rPr>
        <w:t xml:space="preserve">ьзования, из которой </w:t>
      </w:r>
      <w:r w:rsidRPr="00844F1F">
        <w:rPr>
          <w:rFonts w:ascii="Times New Roman" w:hAnsi="Times New Roman" w:cs="Times New Roman"/>
          <w:sz w:val="36"/>
          <w:szCs w:val="36"/>
        </w:rPr>
        <w:t xml:space="preserve">выделена электроэнергия,  </w:t>
      </w:r>
      <w:r w:rsidR="009D7012" w:rsidRPr="00844F1F">
        <w:rPr>
          <w:rFonts w:ascii="Times New Roman" w:hAnsi="Times New Roman" w:cs="Times New Roman"/>
          <w:sz w:val="36"/>
          <w:szCs w:val="36"/>
        </w:rPr>
        <w:t>ис</w:t>
      </w:r>
      <w:r w:rsidRPr="00844F1F">
        <w:rPr>
          <w:rFonts w:ascii="Times New Roman" w:hAnsi="Times New Roman" w:cs="Times New Roman"/>
          <w:sz w:val="36"/>
          <w:szCs w:val="36"/>
        </w:rPr>
        <w:t>пользу</w:t>
      </w:r>
      <w:r w:rsidR="009D7012" w:rsidRPr="00844F1F">
        <w:rPr>
          <w:rFonts w:ascii="Times New Roman" w:hAnsi="Times New Roman" w:cs="Times New Roman"/>
          <w:sz w:val="36"/>
          <w:szCs w:val="36"/>
        </w:rPr>
        <w:t>емая</w:t>
      </w:r>
      <w:r w:rsidRPr="00844F1F">
        <w:rPr>
          <w:rFonts w:ascii="Times New Roman" w:hAnsi="Times New Roman" w:cs="Times New Roman"/>
          <w:sz w:val="36"/>
          <w:szCs w:val="36"/>
        </w:rPr>
        <w:t xml:space="preserve"> </w:t>
      </w:r>
      <w:r w:rsidR="009D7012" w:rsidRPr="00844F1F">
        <w:rPr>
          <w:rFonts w:ascii="Times New Roman" w:hAnsi="Times New Roman" w:cs="Times New Roman"/>
          <w:sz w:val="36"/>
          <w:szCs w:val="36"/>
        </w:rPr>
        <w:t xml:space="preserve">для освещения </w:t>
      </w:r>
      <w:r w:rsidRPr="00844F1F">
        <w:rPr>
          <w:rFonts w:ascii="Times New Roman" w:hAnsi="Times New Roman" w:cs="Times New Roman"/>
          <w:sz w:val="36"/>
          <w:szCs w:val="36"/>
        </w:rPr>
        <w:t>верхнего</w:t>
      </w:r>
      <w:r w:rsidR="009D7012" w:rsidRPr="00844F1F">
        <w:rPr>
          <w:rFonts w:ascii="Times New Roman" w:hAnsi="Times New Roman" w:cs="Times New Roman"/>
          <w:sz w:val="36"/>
          <w:szCs w:val="36"/>
        </w:rPr>
        <w:t>,</w:t>
      </w:r>
      <w:r w:rsidRPr="00844F1F">
        <w:rPr>
          <w:rFonts w:ascii="Times New Roman" w:hAnsi="Times New Roman" w:cs="Times New Roman"/>
          <w:sz w:val="36"/>
          <w:szCs w:val="36"/>
        </w:rPr>
        <w:t xml:space="preserve"> нижнего паркинга и гаражей.</w:t>
      </w:r>
      <w:proofErr w:type="gramEnd"/>
    </w:p>
    <w:p w:rsidR="009D7012" w:rsidRPr="00844F1F" w:rsidRDefault="00C62632" w:rsidP="00C6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44F1F">
        <w:rPr>
          <w:rFonts w:ascii="Times New Roman" w:hAnsi="Times New Roman" w:cs="Times New Roman"/>
          <w:sz w:val="36"/>
          <w:szCs w:val="36"/>
        </w:rPr>
        <w:t xml:space="preserve"> Правлением была принято решение  о разделении учета по электроэнергии на освещение мест общего пользования и освещение верхнего, нижнего паркинга и гаражей</w:t>
      </w:r>
      <w:r w:rsidR="009D7012" w:rsidRPr="00844F1F">
        <w:rPr>
          <w:rFonts w:ascii="Times New Roman" w:hAnsi="Times New Roman" w:cs="Times New Roman"/>
          <w:sz w:val="36"/>
          <w:szCs w:val="36"/>
        </w:rPr>
        <w:t xml:space="preserve"> с 1 мая 2017г.</w:t>
      </w:r>
    </w:p>
    <w:p w:rsidR="009D7012" w:rsidRPr="00844F1F" w:rsidRDefault="00C62632" w:rsidP="00C6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44F1F">
        <w:rPr>
          <w:rFonts w:ascii="Times New Roman" w:hAnsi="Times New Roman" w:cs="Times New Roman"/>
          <w:sz w:val="36"/>
          <w:szCs w:val="36"/>
        </w:rPr>
        <w:t xml:space="preserve"> Затраты за месяц </w:t>
      </w:r>
      <w:r w:rsidR="009D7012" w:rsidRPr="00844F1F">
        <w:rPr>
          <w:rFonts w:ascii="Times New Roman" w:hAnsi="Times New Roman" w:cs="Times New Roman"/>
          <w:sz w:val="36"/>
          <w:szCs w:val="36"/>
        </w:rPr>
        <w:t xml:space="preserve">по освещению паркингов и гаражей </w:t>
      </w:r>
      <w:r w:rsidRPr="00844F1F">
        <w:rPr>
          <w:rFonts w:ascii="Times New Roman" w:hAnsi="Times New Roman" w:cs="Times New Roman"/>
          <w:sz w:val="36"/>
          <w:szCs w:val="36"/>
        </w:rPr>
        <w:t>будут отражаться в счетах владельцев.</w:t>
      </w:r>
    </w:p>
    <w:tbl>
      <w:tblPr>
        <w:tblW w:w="10064" w:type="dxa"/>
        <w:tblInd w:w="2660" w:type="dxa"/>
        <w:tblLook w:val="04A0"/>
      </w:tblPr>
      <w:tblGrid>
        <w:gridCol w:w="1134"/>
        <w:gridCol w:w="2438"/>
        <w:gridCol w:w="3374"/>
        <w:gridCol w:w="3118"/>
      </w:tblGrid>
      <w:tr w:rsidR="00844F1F" w:rsidRPr="00844F1F" w:rsidTr="00844F1F">
        <w:trPr>
          <w:trHeight w:val="8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1F" w:rsidRPr="00844F1F" w:rsidRDefault="00844F1F" w:rsidP="0084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1F" w:rsidRPr="00844F1F" w:rsidRDefault="00844F1F" w:rsidP="0084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44F1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Верхний паркинг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1F" w:rsidRPr="00844F1F" w:rsidRDefault="00844F1F" w:rsidP="0084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44F1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Нижний паркинг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1F" w:rsidRPr="00844F1F" w:rsidRDefault="00844F1F" w:rsidP="0084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44F1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Гаражи</w:t>
            </w:r>
          </w:p>
        </w:tc>
      </w:tr>
      <w:tr w:rsidR="00844F1F" w:rsidRPr="00844F1F" w:rsidTr="00844F1F">
        <w:trPr>
          <w:trHeight w:val="14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1F" w:rsidRPr="00844F1F" w:rsidRDefault="00844F1F" w:rsidP="0084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44F1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кв.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1F" w:rsidRPr="00844F1F" w:rsidRDefault="00844F1F" w:rsidP="0084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44F1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2, 17, 25, 26, 27, 31, 41, 43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1F" w:rsidRPr="00844F1F" w:rsidRDefault="00844F1F" w:rsidP="0084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44F1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3, 4, 10, 12, 14, 18, 21, 28,35, 36, 37, 38, 42, 44, 46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F1F" w:rsidRPr="00844F1F" w:rsidRDefault="00844F1F" w:rsidP="0084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44F1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4, 7, 11, 16, 17, 19, 20, 24, 29, 39, 40, 40а</w:t>
            </w:r>
          </w:p>
        </w:tc>
      </w:tr>
    </w:tbl>
    <w:p w:rsidR="000535F7" w:rsidRDefault="000535F7" w:rsidP="00C6263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9D7012" w:rsidRPr="000535F7" w:rsidRDefault="000535F7" w:rsidP="00C6263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0535F7">
        <w:rPr>
          <w:rFonts w:ascii="Times New Roman" w:hAnsi="Times New Roman" w:cs="Times New Roman"/>
          <w:sz w:val="36"/>
          <w:szCs w:val="36"/>
        </w:rPr>
        <w:t>Всех владельцев гаражей просим передать показания счетчиков</w:t>
      </w:r>
      <w:proofErr w:type="gramStart"/>
      <w:r w:rsidRPr="000535F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!</w:t>
      </w:r>
      <w:proofErr w:type="gramEnd"/>
    </w:p>
    <w:p w:rsidR="000535F7" w:rsidRDefault="000535F7" w:rsidP="009D7012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C62632" w:rsidRDefault="00C62632" w:rsidP="009D7012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9D7012">
        <w:rPr>
          <w:rFonts w:ascii="Times New Roman" w:hAnsi="Times New Roman" w:cs="Times New Roman"/>
          <w:sz w:val="40"/>
          <w:szCs w:val="40"/>
        </w:rPr>
        <w:t>Правление ОСМД «ЖК «Александрийский»</w:t>
      </w:r>
    </w:p>
    <w:sectPr w:rsidR="00C62632" w:rsidSect="009D7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632"/>
    <w:rsid w:val="000535F7"/>
    <w:rsid w:val="00844F1F"/>
    <w:rsid w:val="00916FF4"/>
    <w:rsid w:val="009D7012"/>
    <w:rsid w:val="00C6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</cp:revision>
  <cp:lastPrinted>2017-06-14T10:52:00Z</cp:lastPrinted>
  <dcterms:created xsi:type="dcterms:W3CDTF">2017-06-14T10:15:00Z</dcterms:created>
  <dcterms:modified xsi:type="dcterms:W3CDTF">2017-06-14T10:53:00Z</dcterms:modified>
</cp:coreProperties>
</file>